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c2b55781f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3f6b0a87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Ryuytli,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3498ad85c4af9" /><Relationship Type="http://schemas.openxmlformats.org/officeDocument/2006/relationships/numbering" Target="/word/numbering.xml" Id="R08f091cbb1ad4f6d" /><Relationship Type="http://schemas.openxmlformats.org/officeDocument/2006/relationships/settings" Target="/word/settings.xml" Id="R94cdee78b02e4300" /><Relationship Type="http://schemas.openxmlformats.org/officeDocument/2006/relationships/image" Target="/word/media/1147d05e-8993-4e60-9435-109f103daa7b.png" Id="R711b3f6b0a874f1a" /></Relationships>
</file>