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784fa46ce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0d873b98f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Saaremoisa,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b6213f95c4443" /><Relationship Type="http://schemas.openxmlformats.org/officeDocument/2006/relationships/numbering" Target="/word/numbering.xml" Id="Rae9a9a4cb6334493" /><Relationship Type="http://schemas.openxmlformats.org/officeDocument/2006/relationships/settings" Target="/word/settings.xml" Id="R38ec2451d8ba4581" /><Relationship Type="http://schemas.openxmlformats.org/officeDocument/2006/relationships/image" Target="/word/media/6df245b2-5e5b-46da-93e1-92acd3f62908.png" Id="R1850d873b98f41e4" /></Relationships>
</file>