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2f915cb86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2b041bca6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bbe90903d4f29" /><Relationship Type="http://schemas.openxmlformats.org/officeDocument/2006/relationships/numbering" Target="/word/numbering.xml" Id="Ra15199fc577544a5" /><Relationship Type="http://schemas.openxmlformats.org/officeDocument/2006/relationships/settings" Target="/word/settings.xml" Id="R25056ba2696a4096" /><Relationship Type="http://schemas.openxmlformats.org/officeDocument/2006/relationships/image" Target="/word/media/a5a1e9b3-f39e-4385-90e2-12099f51a6ec.png" Id="R32e2b041bca647b3" /></Relationships>
</file>