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3c20137f1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f4e4be231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Savikoti,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95aa2169f4a63" /><Relationship Type="http://schemas.openxmlformats.org/officeDocument/2006/relationships/numbering" Target="/word/numbering.xml" Id="Re97c35a0c2634a55" /><Relationship Type="http://schemas.openxmlformats.org/officeDocument/2006/relationships/settings" Target="/word/settings.xml" Id="Rb851bfdd8fac4dd0" /><Relationship Type="http://schemas.openxmlformats.org/officeDocument/2006/relationships/image" Target="/word/media/83ef0d22-2964-492b-989c-af329c3c4d72.png" Id="R3d9f4e4be2314622" /></Relationships>
</file>