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c8184dffb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0ae93502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Sidani,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f58b4f10d452f" /><Relationship Type="http://schemas.openxmlformats.org/officeDocument/2006/relationships/numbering" Target="/word/numbering.xml" Id="Rcadb9b756bce4e9d" /><Relationship Type="http://schemas.openxmlformats.org/officeDocument/2006/relationships/settings" Target="/word/settings.xml" Id="R3227b336677f42ab" /><Relationship Type="http://schemas.openxmlformats.org/officeDocument/2006/relationships/image" Target="/word/media/0bee742f-4f1d-44fd-a71a-461e1e473426.png" Id="R40a0ae9350254f22" /></Relationships>
</file>