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9b9bee651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38357b5f6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Soodla,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f2f42be22404c" /><Relationship Type="http://schemas.openxmlformats.org/officeDocument/2006/relationships/numbering" Target="/word/numbering.xml" Id="Rbf2160368f444a30" /><Relationship Type="http://schemas.openxmlformats.org/officeDocument/2006/relationships/settings" Target="/word/settings.xml" Id="Rf6d9843001e5458c" /><Relationship Type="http://schemas.openxmlformats.org/officeDocument/2006/relationships/image" Target="/word/media/74996923-d30c-4c9d-88e6-49ce573e1f5d.png" Id="Refe38357b5f64747" /></Relationships>
</file>