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4bbf6f26f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416fdc10b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Tabria,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3b6affabc4b19" /><Relationship Type="http://schemas.openxmlformats.org/officeDocument/2006/relationships/numbering" Target="/word/numbering.xml" Id="R872b539f43bf4e32" /><Relationship Type="http://schemas.openxmlformats.org/officeDocument/2006/relationships/settings" Target="/word/settings.xml" Id="R95c71f1bcba3447d" /><Relationship Type="http://schemas.openxmlformats.org/officeDocument/2006/relationships/image" Target="/word/media/9e1d55ca-4628-420c-bc3e-bcd6e196fb59.png" Id="R662416fdc10b43f9" /></Relationships>
</file>