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e326e7bc8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91ed8bdbc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9ba0410284a1c" /><Relationship Type="http://schemas.openxmlformats.org/officeDocument/2006/relationships/numbering" Target="/word/numbering.xml" Id="R5acf34af09e94010" /><Relationship Type="http://schemas.openxmlformats.org/officeDocument/2006/relationships/settings" Target="/word/settings.xml" Id="Rccb5018200e94fee" /><Relationship Type="http://schemas.openxmlformats.org/officeDocument/2006/relationships/image" Target="/word/media/c8059b2d-b086-4255-b236-504d7fa574a2.png" Id="Ra3c91ed8bdbc4b9c" /></Relationships>
</file>