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a29e8147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6a5df92e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8999d43b4095" /><Relationship Type="http://schemas.openxmlformats.org/officeDocument/2006/relationships/numbering" Target="/word/numbering.xml" Id="R0b4baf10c5f24cac" /><Relationship Type="http://schemas.openxmlformats.org/officeDocument/2006/relationships/settings" Target="/word/settings.xml" Id="Rf29b98290b114b7f" /><Relationship Type="http://schemas.openxmlformats.org/officeDocument/2006/relationships/image" Target="/word/media/f7760cda-f4aa-420e-9297-f9b9ddcf471d.png" Id="R0f06a5df92e54ed7" /></Relationships>
</file>