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3155e6cb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fac38af2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f018951e4dd6" /><Relationship Type="http://schemas.openxmlformats.org/officeDocument/2006/relationships/numbering" Target="/word/numbering.xml" Id="R9eb34c5995854618" /><Relationship Type="http://schemas.openxmlformats.org/officeDocument/2006/relationships/settings" Target="/word/settings.xml" Id="Rb51c276c36a94570" /><Relationship Type="http://schemas.openxmlformats.org/officeDocument/2006/relationships/image" Target="/word/media/8bd47918-f023-4f78-9a12-d4a76d51d6e7.png" Id="R80cfac38af2d4643" /></Relationships>
</file>