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b95a6d70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227c4ba51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80a9e3bdb43ac" /><Relationship Type="http://schemas.openxmlformats.org/officeDocument/2006/relationships/numbering" Target="/word/numbering.xml" Id="R8299f6ef46e7412b" /><Relationship Type="http://schemas.openxmlformats.org/officeDocument/2006/relationships/settings" Target="/word/settings.xml" Id="R7b4b90929dfd4664" /><Relationship Type="http://schemas.openxmlformats.org/officeDocument/2006/relationships/image" Target="/word/media/026dd9ec-0a70-432e-9d70-fd57b4383ea7.png" Id="Rbeb227c4ba5140ea" /></Relationships>
</file>