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60dba5e77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80d5992a2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Valipe,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5d5593ef74a50" /><Relationship Type="http://schemas.openxmlformats.org/officeDocument/2006/relationships/numbering" Target="/word/numbering.xml" Id="R8df1bab97fa04823" /><Relationship Type="http://schemas.openxmlformats.org/officeDocument/2006/relationships/settings" Target="/word/settings.xml" Id="R490dba22fd314b6e" /><Relationship Type="http://schemas.openxmlformats.org/officeDocument/2006/relationships/image" Target="/word/media/ee4df478-1cdc-4fca-908c-de0ba18b1a44.png" Id="R3a080d5992a241b7" /></Relationships>
</file>