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2dccc719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3b181f95f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51021ba084d59" /><Relationship Type="http://schemas.openxmlformats.org/officeDocument/2006/relationships/numbering" Target="/word/numbering.xml" Id="Rdbc2c0d02c834e9a" /><Relationship Type="http://schemas.openxmlformats.org/officeDocument/2006/relationships/settings" Target="/word/settings.xml" Id="Rbcd4ee022a3440d5" /><Relationship Type="http://schemas.openxmlformats.org/officeDocument/2006/relationships/image" Target="/word/media/acca416b-8084-4fcd-9ee3-fbcb9094961c.png" Id="Rc313b181f95f404a" /></Relationships>
</file>