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224faef97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38944d219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Vesneri,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5bc05601b40ab" /><Relationship Type="http://schemas.openxmlformats.org/officeDocument/2006/relationships/numbering" Target="/word/numbering.xml" Id="Rac2617958c0a425f" /><Relationship Type="http://schemas.openxmlformats.org/officeDocument/2006/relationships/settings" Target="/word/settings.xml" Id="R9255a45d06db40af" /><Relationship Type="http://schemas.openxmlformats.org/officeDocument/2006/relationships/image" Target="/word/media/31bcadfe-ce16-40a9-ad28-ac272727d478.png" Id="R66c38944d2194b96" /></Relationships>
</file>