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d26fd095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b088830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40a904fe4b8b" /><Relationship Type="http://schemas.openxmlformats.org/officeDocument/2006/relationships/numbering" Target="/word/numbering.xml" Id="R1d1236f7dcb947a9" /><Relationship Type="http://schemas.openxmlformats.org/officeDocument/2006/relationships/settings" Target="/word/settings.xml" Id="R7ae66f5848bc4b06" /><Relationship Type="http://schemas.openxmlformats.org/officeDocument/2006/relationships/image" Target="/word/media/07ac95f5-4089-4c6b-a691-354cc6be8837.png" Id="R2648b088830d4e52" /></Relationships>
</file>