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db76fb55e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d2eacd3b6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87239f95a46c5" /><Relationship Type="http://schemas.openxmlformats.org/officeDocument/2006/relationships/numbering" Target="/word/numbering.xml" Id="Rc95ed97158d14e16" /><Relationship Type="http://schemas.openxmlformats.org/officeDocument/2006/relationships/settings" Target="/word/settings.xml" Id="Rbc95049d16b741c9" /><Relationship Type="http://schemas.openxmlformats.org/officeDocument/2006/relationships/image" Target="/word/media/5b918934-7730-47cd-94c2-d3b50ec6364f.png" Id="R731d2eacd3b6454b" /></Relationships>
</file>