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5f365e3eb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b6d8e4338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Vungi,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92d1cad4e4285" /><Relationship Type="http://schemas.openxmlformats.org/officeDocument/2006/relationships/numbering" Target="/word/numbering.xml" Id="Rf3b8e6446a194ae1" /><Relationship Type="http://schemas.openxmlformats.org/officeDocument/2006/relationships/settings" Target="/word/settings.xml" Id="R66ee19a9796541a6" /><Relationship Type="http://schemas.openxmlformats.org/officeDocument/2006/relationships/image" Target="/word/media/fc883e80-5a82-446a-951e-ad52b1af0f3f.png" Id="R212b6d8e433840c1" /></Relationships>
</file>