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68e0383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5f729b92a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Helsinki,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b3c97eea340c0" /><Relationship Type="http://schemas.openxmlformats.org/officeDocument/2006/relationships/numbering" Target="/word/numbering.xml" Id="Rbfcb5d416e64482a" /><Relationship Type="http://schemas.openxmlformats.org/officeDocument/2006/relationships/settings" Target="/word/settings.xml" Id="R781e72c957d645e8" /><Relationship Type="http://schemas.openxmlformats.org/officeDocument/2006/relationships/image" Target="/word/media/cbccaacc-2e41-41de-88ab-fdf9f523341d.png" Id="R4105f729b92a4dda" /></Relationships>
</file>