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5cfa51bc3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61d80165c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400ae3a2e48cc" /><Relationship Type="http://schemas.openxmlformats.org/officeDocument/2006/relationships/numbering" Target="/word/numbering.xml" Id="Ra0bf7618c04a46e5" /><Relationship Type="http://schemas.openxmlformats.org/officeDocument/2006/relationships/settings" Target="/word/settings.xml" Id="R05565aebd3064757" /><Relationship Type="http://schemas.openxmlformats.org/officeDocument/2006/relationships/image" Target="/word/media/52aa9658-e432-4e14-a5b3-3f16078c5468.png" Id="Rd3e61d80165c4e96" /></Relationships>
</file>