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e6f666f22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0a3446b9a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Aboncourt-Gesincourt,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d6af0f9f04be2" /><Relationship Type="http://schemas.openxmlformats.org/officeDocument/2006/relationships/numbering" Target="/word/numbering.xml" Id="Rd33307f70dc2443e" /><Relationship Type="http://schemas.openxmlformats.org/officeDocument/2006/relationships/settings" Target="/word/settings.xml" Id="R8ed0a8dec09f4e88" /><Relationship Type="http://schemas.openxmlformats.org/officeDocument/2006/relationships/image" Target="/word/media/ef04e638-9b64-4e5e-9845-9c20bee177c5.png" Id="Rfc00a3446b9a42c7" /></Relationships>
</file>