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1083b0f89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d09e91b5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b2f1e377940aa" /><Relationship Type="http://schemas.openxmlformats.org/officeDocument/2006/relationships/numbering" Target="/word/numbering.xml" Id="R79dfe1fa44a043db" /><Relationship Type="http://schemas.openxmlformats.org/officeDocument/2006/relationships/settings" Target="/word/settings.xml" Id="R3651215bb5094158" /><Relationship Type="http://schemas.openxmlformats.org/officeDocument/2006/relationships/image" Target="/word/media/b77f4bea-c776-41a7-bc29-0acaf0480236.png" Id="R8f40d09e91b5431e" /></Relationships>
</file>