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38a7ff099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50e8c016a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2bacc81c34d72" /><Relationship Type="http://schemas.openxmlformats.org/officeDocument/2006/relationships/numbering" Target="/word/numbering.xml" Id="R845e6406b5c641f7" /><Relationship Type="http://schemas.openxmlformats.org/officeDocument/2006/relationships/settings" Target="/word/settings.xml" Id="Rd27dc6832cb847a5" /><Relationship Type="http://schemas.openxmlformats.org/officeDocument/2006/relationships/image" Target="/word/media/cd72efa8-2376-4555-a680-c353df34da57.png" Id="R4ac50e8c016a4cdf" /></Relationships>
</file>