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f4511ca52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83f5edcbb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526bb95284617" /><Relationship Type="http://schemas.openxmlformats.org/officeDocument/2006/relationships/numbering" Target="/word/numbering.xml" Id="Rbd1571bcfc8d4dff" /><Relationship Type="http://schemas.openxmlformats.org/officeDocument/2006/relationships/settings" Target="/word/settings.xml" Id="R9f2b9cbbcbbd4a41" /><Relationship Type="http://schemas.openxmlformats.org/officeDocument/2006/relationships/image" Target="/word/media/19a70f5d-fbcf-465c-b525-5269ef4eb51f.png" Id="R0f883f5edcbb4aac" /></Relationships>
</file>