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0be856ad8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c15499856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Ainval-Septoutre,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4d88255746f2" /><Relationship Type="http://schemas.openxmlformats.org/officeDocument/2006/relationships/numbering" Target="/word/numbering.xml" Id="Rc2ab28febdda4d83" /><Relationship Type="http://schemas.openxmlformats.org/officeDocument/2006/relationships/settings" Target="/word/settings.xml" Id="Rbd58594220784424" /><Relationship Type="http://schemas.openxmlformats.org/officeDocument/2006/relationships/image" Target="/word/media/034dd8c3-aa12-44ce-a8a8-dde8613070f6.png" Id="R5f6c154998564477" /></Relationships>
</file>