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e1a645dd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2b09e92a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c1438b6df4eaa" /><Relationship Type="http://schemas.openxmlformats.org/officeDocument/2006/relationships/numbering" Target="/word/numbering.xml" Id="R65c85a8efc9e45a3" /><Relationship Type="http://schemas.openxmlformats.org/officeDocument/2006/relationships/settings" Target="/word/settings.xml" Id="R21043931f1014439" /><Relationship Type="http://schemas.openxmlformats.org/officeDocument/2006/relationships/image" Target="/word/media/a0707529-f3b1-4330-8f9c-9c8f25d3fed3.png" Id="R44c2b09e92ad4f3c" /></Relationships>
</file>