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8a8db56d7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1dc8f7815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Alenya,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bbb7b0d584762" /><Relationship Type="http://schemas.openxmlformats.org/officeDocument/2006/relationships/numbering" Target="/word/numbering.xml" Id="Rb84070b6d7de4903" /><Relationship Type="http://schemas.openxmlformats.org/officeDocument/2006/relationships/settings" Target="/word/settings.xml" Id="R20d96c3819754334" /><Relationship Type="http://schemas.openxmlformats.org/officeDocument/2006/relationships/image" Target="/word/media/b754e2f2-8ee5-4ae5-9dfc-db40565b8d1d.png" Id="Racf1dc8f78154e01" /></Relationships>
</file>