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8cfc5297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b912d279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c0b314c4a4c84" /><Relationship Type="http://schemas.openxmlformats.org/officeDocument/2006/relationships/numbering" Target="/word/numbering.xml" Id="R8e30ebca3ff548d1" /><Relationship Type="http://schemas.openxmlformats.org/officeDocument/2006/relationships/settings" Target="/word/settings.xml" Id="Rc34cd44c7bea4b2a" /><Relationship Type="http://schemas.openxmlformats.org/officeDocument/2006/relationships/image" Target="/word/media/ce43208f-dd6b-403a-a288-ee767a226bbf.png" Id="Rcfdcb912d27944ca" /></Relationships>
</file>