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f28d6b1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a420f34c5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Ambourville,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4fc37f59b4b19" /><Relationship Type="http://schemas.openxmlformats.org/officeDocument/2006/relationships/numbering" Target="/word/numbering.xml" Id="R98cafd56b44741c3" /><Relationship Type="http://schemas.openxmlformats.org/officeDocument/2006/relationships/settings" Target="/word/settings.xml" Id="Re4b825a5d53c45c8" /><Relationship Type="http://schemas.openxmlformats.org/officeDocument/2006/relationships/image" Target="/word/media/1654ff53-1311-4ce5-814a-29b9ff932746.png" Id="Rf6da420f34c54627" /></Relationships>
</file>