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1c22de21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01d60be9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54e5dac954c72" /><Relationship Type="http://schemas.openxmlformats.org/officeDocument/2006/relationships/numbering" Target="/word/numbering.xml" Id="R029ea779a2474f00" /><Relationship Type="http://schemas.openxmlformats.org/officeDocument/2006/relationships/settings" Target="/word/settings.xml" Id="Rd6a55df64f414615" /><Relationship Type="http://schemas.openxmlformats.org/officeDocument/2006/relationships/image" Target="/word/media/38848c7d-1c03-497d-8f2c-3206f2efeb33.png" Id="R86c501d60be94d30" /></Relationships>
</file>