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2d27db3af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d55b1d87a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Aneran-Camors,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27d1cd3364eed" /><Relationship Type="http://schemas.openxmlformats.org/officeDocument/2006/relationships/numbering" Target="/word/numbering.xml" Id="Ra93dc4c81f7c4530" /><Relationship Type="http://schemas.openxmlformats.org/officeDocument/2006/relationships/settings" Target="/word/settings.xml" Id="R08d9243364634718" /><Relationship Type="http://schemas.openxmlformats.org/officeDocument/2006/relationships/image" Target="/word/media/8b283eb4-25d9-4f33-9fc5-cfb6f1bbec08.png" Id="R169d55b1d87a4a1c" /></Relationships>
</file>