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4d52717fd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2a2659358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Angivillers,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352e513ca4ff8" /><Relationship Type="http://schemas.openxmlformats.org/officeDocument/2006/relationships/numbering" Target="/word/numbering.xml" Id="R9feb2af5d9d248c9" /><Relationship Type="http://schemas.openxmlformats.org/officeDocument/2006/relationships/settings" Target="/word/settings.xml" Id="R52e677310a6741e4" /><Relationship Type="http://schemas.openxmlformats.org/officeDocument/2006/relationships/image" Target="/word/media/5e9da96b-5ec1-4554-a6c1-bcd64f1939c4.png" Id="R3122a26593584b2e" /></Relationships>
</file>