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97aa9164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b3fb2ccd2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Appenwihr,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e9f1546e448a3" /><Relationship Type="http://schemas.openxmlformats.org/officeDocument/2006/relationships/numbering" Target="/word/numbering.xml" Id="Rae1a47987e584c01" /><Relationship Type="http://schemas.openxmlformats.org/officeDocument/2006/relationships/settings" Target="/word/settings.xml" Id="Rbafae9b92c2d4e50" /><Relationship Type="http://schemas.openxmlformats.org/officeDocument/2006/relationships/image" Target="/word/media/444e59ac-a654-41ab-94e3-92505a96a76b.png" Id="Rf68b3fb2ccd24a8d" /></Relationships>
</file>