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ab7f479d0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3a28fb45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1eaa052c94e79" /><Relationship Type="http://schemas.openxmlformats.org/officeDocument/2006/relationships/numbering" Target="/word/numbering.xml" Id="R264bb93e85d048d7" /><Relationship Type="http://schemas.openxmlformats.org/officeDocument/2006/relationships/settings" Target="/word/settings.xml" Id="R0088154ebd3c486b" /><Relationship Type="http://schemas.openxmlformats.org/officeDocument/2006/relationships/image" Target="/word/media/6ada7cad-4c9a-4acb-b1c7-68bcdeda0f22.png" Id="R3303a28fb4584221" /></Relationships>
</file>