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1678b2f62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5782198a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a310077194ca0" /><Relationship Type="http://schemas.openxmlformats.org/officeDocument/2006/relationships/numbering" Target="/word/numbering.xml" Id="Rb2fd8cb2884f4d2a" /><Relationship Type="http://schemas.openxmlformats.org/officeDocument/2006/relationships/settings" Target="/word/settings.xml" Id="R67895a6e877c4f3f" /><Relationship Type="http://schemas.openxmlformats.org/officeDocument/2006/relationships/image" Target="/word/media/d29c9c8f-5741-4b22-b7b8-710f2f7e955f.png" Id="Rc8ea5782198a406b" /></Relationships>
</file>