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a927e1ee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df82d5edf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Arneke,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afa8fcb14cca" /><Relationship Type="http://schemas.openxmlformats.org/officeDocument/2006/relationships/numbering" Target="/word/numbering.xml" Id="Rbe69049dac50415a" /><Relationship Type="http://schemas.openxmlformats.org/officeDocument/2006/relationships/settings" Target="/word/settings.xml" Id="Rdcfc9a3f73c34bd3" /><Relationship Type="http://schemas.openxmlformats.org/officeDocument/2006/relationships/image" Target="/word/media/db76479c-a35a-46b6-831b-98f5e2f0ee58.png" Id="R1f6df82d5edf4a22" /></Relationships>
</file>