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a24b03556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519c3bfa6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Artamare,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ea7e1b6634ec2" /><Relationship Type="http://schemas.openxmlformats.org/officeDocument/2006/relationships/numbering" Target="/word/numbering.xml" Id="R4bb5aacfdbb74fad" /><Relationship Type="http://schemas.openxmlformats.org/officeDocument/2006/relationships/settings" Target="/word/settings.xml" Id="Rab191b061ae54285" /><Relationship Type="http://schemas.openxmlformats.org/officeDocument/2006/relationships/image" Target="/word/media/f5aee20b-1b76-48de-adb2-96f8bdca7ece.png" Id="R574519c3bfa6457e" /></Relationships>
</file>