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602afed1e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1d7e209d1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Arzenc-de-Randon,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81d38b5f240f1" /><Relationship Type="http://schemas.openxmlformats.org/officeDocument/2006/relationships/numbering" Target="/word/numbering.xml" Id="R58e7b22cc115403d" /><Relationship Type="http://schemas.openxmlformats.org/officeDocument/2006/relationships/settings" Target="/word/settings.xml" Id="R40902604a37f4e39" /><Relationship Type="http://schemas.openxmlformats.org/officeDocument/2006/relationships/image" Target="/word/media/bf2254b6-f9d7-4cd5-807a-5b61fa3ffea1.png" Id="R3ac1d7e209d14bf4" /></Relationships>
</file>