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78f2a9852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a0c2cafab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1c4e133044772" /><Relationship Type="http://schemas.openxmlformats.org/officeDocument/2006/relationships/numbering" Target="/word/numbering.xml" Id="R83ee286354084602" /><Relationship Type="http://schemas.openxmlformats.org/officeDocument/2006/relationships/settings" Target="/word/settings.xml" Id="Ra3a7053ea6ec4624" /><Relationship Type="http://schemas.openxmlformats.org/officeDocument/2006/relationships/image" Target="/word/media/8c79be44-406f-444c-bbfb-922c48b9981a.png" Id="Ra59a0c2cafab4c1b" /></Relationships>
</file>