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f103ac7bff4c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cada9147ce46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Aubiac,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7a2ff4ee4f4701" /><Relationship Type="http://schemas.openxmlformats.org/officeDocument/2006/relationships/numbering" Target="/word/numbering.xml" Id="R17b86c980a804d59" /><Relationship Type="http://schemas.openxmlformats.org/officeDocument/2006/relationships/settings" Target="/word/settings.xml" Id="R3f78fd70a1cb4f98" /><Relationship Type="http://schemas.openxmlformats.org/officeDocument/2006/relationships/image" Target="/word/media/d526dd9e-3c0e-4935-a96b-1a828bcc8c36.png" Id="R39cada9147ce4606" /></Relationships>
</file>