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0c318c4fd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b76341926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Aubigne-sur-Layon,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d02fd316049cf" /><Relationship Type="http://schemas.openxmlformats.org/officeDocument/2006/relationships/numbering" Target="/word/numbering.xml" Id="R30ce441104024a44" /><Relationship Type="http://schemas.openxmlformats.org/officeDocument/2006/relationships/settings" Target="/word/settings.xml" Id="R8e3be947373d4317" /><Relationship Type="http://schemas.openxmlformats.org/officeDocument/2006/relationships/image" Target="/word/media/ed97d49b-cae1-449c-bd5a-85e411166cc7.png" Id="R6a1b763419264172" /></Relationships>
</file>