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05523c832a47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f6aad9c3f843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Autignac,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ea12aac5bf43da" /><Relationship Type="http://schemas.openxmlformats.org/officeDocument/2006/relationships/numbering" Target="/word/numbering.xml" Id="Rbab90cea8c0544f3" /><Relationship Type="http://schemas.openxmlformats.org/officeDocument/2006/relationships/settings" Target="/word/settings.xml" Id="R535d8f07521f4e73" /><Relationship Type="http://schemas.openxmlformats.org/officeDocument/2006/relationships/image" Target="/word/media/68682849-93eb-4345-b772-1fe607b48df6.png" Id="R3ef6aad9c3f84379" /></Relationships>
</file>