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c3c29389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7ae11d011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Autouillet,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086c84844548" /><Relationship Type="http://schemas.openxmlformats.org/officeDocument/2006/relationships/numbering" Target="/word/numbering.xml" Id="Rcf07f5d841aa4c9f" /><Relationship Type="http://schemas.openxmlformats.org/officeDocument/2006/relationships/settings" Target="/word/settings.xml" Id="R9fab2ff279d946f8" /><Relationship Type="http://schemas.openxmlformats.org/officeDocument/2006/relationships/image" Target="/word/media/536ae509-f2ae-4b82-99b4-45f87a72e70b.png" Id="R5d17ae11d0114131" /></Relationships>
</file>