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24fd80afd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4c21e5308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Auzet,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e91b1f26245fa" /><Relationship Type="http://schemas.openxmlformats.org/officeDocument/2006/relationships/numbering" Target="/word/numbering.xml" Id="Ra8a0269f5b83439d" /><Relationship Type="http://schemas.openxmlformats.org/officeDocument/2006/relationships/settings" Target="/word/settings.xml" Id="Rdaa7bd4edce04ce4" /><Relationship Type="http://schemas.openxmlformats.org/officeDocument/2006/relationships/image" Target="/word/media/00d79f22-9f39-46fa-8e12-9d7b258aff60.png" Id="R06d4c21e53084b67" /></Relationships>
</file>