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a1d35df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bdc2a3f9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9ed7e9a343ad" /><Relationship Type="http://schemas.openxmlformats.org/officeDocument/2006/relationships/numbering" Target="/word/numbering.xml" Id="R5f3cb8b0d5a744af" /><Relationship Type="http://schemas.openxmlformats.org/officeDocument/2006/relationships/settings" Target="/word/settings.xml" Id="R00c33c1a80004037" /><Relationship Type="http://schemas.openxmlformats.org/officeDocument/2006/relationships/image" Target="/word/media/f6b66b83-f045-41bc-adb7-a76ce9d52b99.png" Id="Rab54bdc2a3f948fd" /></Relationships>
</file>