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55e5dd228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32ef9c8f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14df73214555" /><Relationship Type="http://schemas.openxmlformats.org/officeDocument/2006/relationships/numbering" Target="/word/numbering.xml" Id="Rfb0e24c96e9d482d" /><Relationship Type="http://schemas.openxmlformats.org/officeDocument/2006/relationships/settings" Target="/word/settings.xml" Id="R1e5e2d8205c94be8" /><Relationship Type="http://schemas.openxmlformats.org/officeDocument/2006/relationships/image" Target="/word/media/e9e85e06-291a-4250-a09a-95602744d9dd.png" Id="R13832ef9c8f04a17" /></Relationships>
</file>