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aee501fc5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66bd1b109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22b92afb849a0" /><Relationship Type="http://schemas.openxmlformats.org/officeDocument/2006/relationships/numbering" Target="/word/numbering.xml" Id="Rc91ef4fc16204f1f" /><Relationship Type="http://schemas.openxmlformats.org/officeDocument/2006/relationships/settings" Target="/word/settings.xml" Id="Rcbb18fc980ff4cef" /><Relationship Type="http://schemas.openxmlformats.org/officeDocument/2006/relationships/image" Target="/word/media/179095c9-2b34-4720-a15d-f4172caf8cc2.png" Id="R36766bd1b1094597" /></Relationships>
</file>