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0ad547714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bea2ff1fa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Balanzac,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c4121b7df4cd3" /><Relationship Type="http://schemas.openxmlformats.org/officeDocument/2006/relationships/numbering" Target="/word/numbering.xml" Id="R2317e6fe41444e68" /><Relationship Type="http://schemas.openxmlformats.org/officeDocument/2006/relationships/settings" Target="/word/settings.xml" Id="Rce265256e1414c7e" /><Relationship Type="http://schemas.openxmlformats.org/officeDocument/2006/relationships/image" Target="/word/media/7d7fce5d-f9ba-4091-a43f-66646ae46189.png" Id="Recabea2ff1fa4017" /></Relationships>
</file>