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f043f116b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c36feff73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fcfd5b12c4ea5" /><Relationship Type="http://schemas.openxmlformats.org/officeDocument/2006/relationships/numbering" Target="/word/numbering.xml" Id="R96078bc53fcc427c" /><Relationship Type="http://schemas.openxmlformats.org/officeDocument/2006/relationships/settings" Target="/word/settings.xml" Id="Rd124d853d7f14be7" /><Relationship Type="http://schemas.openxmlformats.org/officeDocument/2006/relationships/image" Target="/word/media/5c21caad-efb1-4d79-ba45-5ed7bc0ddd78.png" Id="R50cc36feff734acb" /></Relationships>
</file>