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faaece9c9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5e0b17639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Banyuls de la Marenda,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524a2e57f433a" /><Relationship Type="http://schemas.openxmlformats.org/officeDocument/2006/relationships/numbering" Target="/word/numbering.xml" Id="R5870a4a2a8684627" /><Relationship Type="http://schemas.openxmlformats.org/officeDocument/2006/relationships/settings" Target="/word/settings.xml" Id="Rd43eb8c253b84ad5" /><Relationship Type="http://schemas.openxmlformats.org/officeDocument/2006/relationships/image" Target="/word/media/0c32504a-a687-4e05-a99d-760b32db8340.png" Id="R2665e0b176394df5" /></Relationships>
</file>