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1db8aac90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67a6f9bff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Barbaliche,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58d5f871e4caa" /><Relationship Type="http://schemas.openxmlformats.org/officeDocument/2006/relationships/numbering" Target="/word/numbering.xml" Id="R60bdcb045d704f98" /><Relationship Type="http://schemas.openxmlformats.org/officeDocument/2006/relationships/settings" Target="/word/settings.xml" Id="R5ede6aa46ef3468d" /><Relationship Type="http://schemas.openxmlformats.org/officeDocument/2006/relationships/image" Target="/word/media/4b753a3b-f513-4cfe-aead-f4dc715f46a1.png" Id="Rf4867a6f9bff4a14" /></Relationships>
</file>